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Um tour por Governador Valadares</w:t>
        <w:br/>
        <w:t>com a Turma UAI</w:t>
      </w:r>
    </w:p>
    <w:p>
      <w:pPr>
        <w:pStyle w:val="Subtitle"/>
        <w:jc w:val="center"/>
      </w:pPr>
      <w:r>
        <w:t>Coleção: Em busca dos tesouros da inclusão</w:t>
      </w:r>
    </w:p>
    <w:p>
      <w:pPr>
        <w:jc w:val="center"/>
      </w:pPr>
      <w:r>
        <w:rPr>
          <w:b/>
          <w:sz w:val="32"/>
        </w:rPr>
        <w:t>Autora: Camilla Carvalho</w:t>
      </w:r>
    </w:p>
    <w:p>
      <w:pPr>
        <w:spacing w:before="160" w:after="320"/>
        <w:ind w:left="198" w:right="198"/>
        <w:shd w:fill="FFF3C4"/>
      </w:pPr>
      <w:r>
        <w:rPr>
          <w:b/>
        </w:rPr>
        <w:t>Sobre esta versão acessível</w:t>
        <w:br/>
      </w:r>
      <w:r>
        <w:t>Este documento apresenta o texto integral do livro em formato editável e linear, com títulos estruturados e descrições das ilustrações. O conteúdo pode ser ampliado no Word e lido por tecnologias assistivas.</w:t>
      </w:r>
    </w:p>
    <w:p/>
    <w:p>
      <w:r>
        <w:rPr>
          <w:b/>
        </w:rPr>
        <w:t xml:space="preserve">Vídeo com interpretação em Libras: </w:t>
      </w:r>
      <w:hyperlink r:id="rId9">
        <w:r>
          <w:rPr>
            <w:color w:val="1155CC"/>
            <w:u w:val="single"/>
          </w:rPr>
          <w:t>Assistir ao vídeo em Libras</w:t>
        </w:r>
      </w:hyperlink>
    </w:p>
    <w:p>
      <w:r>
        <w:rPr>
          <w:b/>
        </w:rPr>
        <w:t xml:space="preserve">Vídeo com audiodescrição: </w:t>
      </w:r>
      <w:hyperlink r:id="rId10">
        <w:r>
          <w:rPr>
            <w:color w:val="1155CC"/>
            <w:u w:val="single"/>
          </w:rPr>
          <w:t>Assistir ao vídeo com audiodescrição</w:t>
        </w:r>
      </w:hyperlink>
    </w:p>
    <w:p>
      <w:r>
        <w:rPr>
          <w:b/>
        </w:rPr>
        <w:t xml:space="preserve">Página de recursos acessíveis: </w:t>
      </w:r>
      <w:hyperlink r:id="rId11">
        <w:r>
          <w:rPr>
            <w:color w:val="1155CC"/>
            <w:u w:val="single"/>
          </w:rPr>
          <w:t>Abrir a página do livro</w:t>
        </w:r>
      </w:hyperlink>
    </w:p>
    <w:p>
      <w:r>
        <w:br w:type="page"/>
      </w:r>
    </w:p>
    <w:p>
      <w:pPr>
        <w:pStyle w:val="Heading1"/>
      </w:pPr>
      <w:r>
        <w:t>Apresentação</w:t>
      </w:r>
    </w:p>
    <w:p>
      <w:r>
        <w:t>Em um passeio cheio de descobertas por Valadares, a Turma UAI desvenda barreiras e mostra que toda criança pode ajudar a construir uma cidade onde ninguém fica de lado.</w:t>
      </w:r>
    </w:p>
    <w:p>
      <w:pPr>
        <w:pStyle w:val="Descriçãodaimagem"/>
      </w:pPr>
      <w:r>
        <w:rPr>
          <w:b/>
        </w:rPr>
        <w:t xml:space="preserve">Descrição da capa: </w:t>
      </w:r>
      <w:r>
        <w:t>Cinco crianças formam a Turma UAI diante do Rio Doce e do contorno do Pico da Ibituruna. O grupo reúne crianças com diferentes características e formas de viver a cidade; uma delas usa cadeira de rodas e outra usa bengala. Um parapente colorido aparece no céu.</w:t>
      </w:r>
    </w:p>
    <w:p>
      <w:pPr>
        <w:pStyle w:val="Heading1"/>
      </w:pPr>
      <w:r>
        <w:t>Convite</w:t>
      </w:r>
    </w:p>
    <w:p>
      <w:r>
        <w:t>Pra uma missão</w:t>
        <w:br/>
        <w:t>você foi chamado.</w:t>
        <w:br/>
        <w:t>Não vale ficar de lado!</w:t>
        <w:br/>
        <w:t>Felizes vamos ficar,</w:t>
        <w:br/>
        <w:t>se você participar.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Um cartão com o convite sai de um envelope decorado com flores. Um pássaro azul e uma borboleta percorrem a página em linhas pontilhadas.</w:t>
      </w:r>
    </w:p>
    <w:p>
      <w:pPr>
        <w:pStyle w:val="Heading1"/>
        <w:keepNext/>
      </w:pPr>
      <w:r>
        <w:t>A Turma UAI</w:t>
      </w:r>
    </w:p>
    <w:p>
      <w:pPr>
        <w:spacing w:after="240"/>
      </w:pPr>
      <w:r>
        <w:t>Essa é a Turma UAI,</w:t>
      </w:r>
      <w:r>
        <w:br/>
      </w:r>
      <w:r>
        <w:t>pela cidade ela vai.</w:t>
      </w:r>
      <w:r>
        <w:br/>
      </w:r>
      <w:r>
        <w:t>Viu alguém ficar de fora?</w:t>
      </w:r>
      <w:r>
        <w:br/>
      </w:r>
      <w:r>
        <w:t>A missão começa na hora.</w:t>
      </w:r>
    </w:p>
    <w:p>
      <w:pPr>
        <w:spacing w:after="240"/>
      </w:pPr>
      <w:r>
        <w:t>Com cuidado e atenção,</w:t>
      </w:r>
      <w:r>
        <w:br/>
      </w:r>
      <w:r>
        <w:t>procura uma solução.</w:t>
      </w:r>
      <w:r>
        <w:br/>
      </w:r>
      <w:r>
        <w:t>Olha tudo em cada lugar,</w:t>
      </w:r>
      <w:r>
        <w:br/>
      </w:r>
      <w:r>
        <w:t>pra todo mundo participar.</w:t>
      </w:r>
    </w:p>
    <w:p>
      <w:pPr>
        <w:spacing w:after="240"/>
      </w:pPr>
      <w:r>
        <w:t>UAI quer dizer: União dos Amigos da Inclusão.</w:t>
      </w:r>
    </w:p>
    <w:p>
      <w:pPr>
        <w:spacing w:after="240"/>
      </w:pPr>
      <w:r>
        <w:t>UAI é nosso combinado:</w:t>
      </w:r>
      <w:r>
        <w:br/>
      </w:r>
      <w:r>
        <w:t>ninguém fica de lado.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Valentina, Miguel, Laura, Tainá e Pedro aparecem juntos em frente a uma antiga estação ferroviária. Valentina usa cadeira de rodas; Pedro usa óculos escuros e segura uma bengala. Os nomes das crianças aparecem acima de cada personagem.</w:t>
      </w:r>
    </w:p>
    <w:p>
      <w:pPr>
        <w:pStyle w:val="Heading1"/>
        <w:keepNext/>
      </w:pPr>
      <w:r>
        <w:t>Rio Doce</w:t>
      </w:r>
    </w:p>
    <w:p>
      <w:pPr>
        <w:spacing w:after="240"/>
      </w:pPr>
      <w:r>
        <w:t>No Rio Doce, que beleza,</w:t>
      </w:r>
      <w:r>
        <w:br/>
      </w:r>
      <w:r>
        <w:t>água, vento e natureza.</w:t>
      </w:r>
      <w:r>
        <w:br/>
      </w:r>
      <w:r>
        <w:t>Mas veja essa calçada:</w:t>
      </w:r>
      <w:r>
        <w:br/>
      </w:r>
      <w:r>
        <w:t>precisa ser adaptada.</w:t>
      </w:r>
    </w:p>
    <w:p>
      <w:pPr>
        <w:spacing w:after="240"/>
      </w:pPr>
      <w:r>
        <w:t>Com piso tátil no chão,</w:t>
      </w:r>
      <w:r>
        <w:br/>
      </w:r>
      <w:r>
        <w:t>tem caminho e direção.</w:t>
      </w:r>
      <w:r>
        <w:br/>
      </w:r>
      <w:r>
        <w:t>Quem não vê com o olhar</w:t>
      </w:r>
      <w:r>
        <w:br/>
      </w:r>
      <w:r>
        <w:t>sente o chão para andar.</w:t>
      </w:r>
    </w:p>
    <w:p>
      <w:pPr>
        <w:spacing w:after="240"/>
      </w:pPr>
      <w:r>
        <w:t>A UAI encontrou a solução:</w:t>
      </w:r>
      <w:r>
        <w:br/>
      </w:r>
      <w:r>
        <w:t>ninguém perde a direção.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A Turma UAI caminha ao lado do Rio Doce. Uma faixa amarela de piso tátil orienta o percurso pela calçada. Ao fundo, uma criança passeia de caiaque no rio.</w:t>
      </w:r>
    </w:p>
    <w:p>
      <w:pPr>
        <w:pStyle w:val="Heading1"/>
        <w:keepNext/>
      </w:pPr>
      <w:r>
        <w:t>Açucareira</w:t>
      </w:r>
    </w:p>
    <w:p>
      <w:pPr>
        <w:spacing w:after="240"/>
      </w:pPr>
      <w:r>
        <w:t>A Açucareira é formosura,</w:t>
      </w:r>
      <w:r>
        <w:br/>
      </w:r>
      <w:r>
        <w:t>cheia de história e arquitetura.</w:t>
      </w:r>
      <w:r>
        <w:br/>
      </w:r>
      <w:r>
        <w:t>Mas olhar não é o bastante</w:t>
      </w:r>
      <w:r>
        <w:br/>
      </w:r>
      <w:r>
        <w:t>para todo visitante.</w:t>
      </w:r>
    </w:p>
    <w:p>
      <w:pPr>
        <w:spacing w:after="240"/>
      </w:pPr>
      <w:r>
        <w:t>Miniatura em 3D, parece magia:</w:t>
      </w:r>
      <w:r>
        <w:br/>
      </w:r>
      <w:r>
        <w:t>viva a nossa tecnologia!</w:t>
      </w:r>
      <w:r>
        <w:br/>
      </w:r>
      <w:r>
        <w:t>Quem não vê com o olhar</w:t>
      </w:r>
      <w:r>
        <w:br/>
      </w:r>
      <w:r>
        <w:t>sente a cidade ao tocar.</w:t>
      </w:r>
    </w:p>
    <w:p>
      <w:pPr>
        <w:spacing w:after="240"/>
      </w:pPr>
      <w:r>
        <w:t>A UAI inovou na solução:</w:t>
      </w:r>
      <w:r>
        <w:br/>
      </w:r>
      <w:r>
        <w:t>a cidade cabe na mão.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As crianças se reúnem em torno de uma miniatura tridimensional da antiga Açucareira. Ao fundo, um desenho em linhas mostra o edifício histórico com sua chaminé.</w:t>
      </w:r>
    </w:p>
    <w:p>
      <w:pPr>
        <w:pStyle w:val="Heading1"/>
        <w:keepNext/>
      </w:pPr>
      <w:r>
        <w:t>Teatro Atiaia</w:t>
      </w:r>
    </w:p>
    <w:p>
      <w:pPr>
        <w:spacing w:after="240"/>
      </w:pPr>
      <w:r>
        <w:t>No Teatro Atiaia, que alegria,</w:t>
      </w:r>
      <w:r>
        <w:br/>
      </w:r>
      <w:r>
        <w:t>a cortina se abre em poesia.</w:t>
      </w:r>
      <w:r>
        <w:br/>
      </w:r>
      <w:r>
        <w:t>Mas sem Libras, nesse dia,</w:t>
      </w:r>
      <w:r>
        <w:br/>
      </w:r>
      <w:r>
        <w:t>nem todo mundo entenderia.</w:t>
      </w:r>
    </w:p>
    <w:p>
      <w:pPr>
        <w:spacing w:after="240"/>
      </w:pPr>
      <w:r>
        <w:t>Com as mãos a conversar,</w:t>
      </w:r>
      <w:r>
        <w:br/>
      </w:r>
      <w:r>
        <w:t>a cena volta a brilhar.</w:t>
      </w:r>
      <w:r>
        <w:br/>
      </w:r>
      <w:r>
        <w:t>Quem escuta com o olhar</w:t>
      </w:r>
      <w:r>
        <w:br/>
      </w:r>
      <w:r>
        <w:t>vê as mãos também falar.</w:t>
      </w:r>
    </w:p>
    <w:p>
      <w:pPr>
        <w:spacing w:after="240"/>
      </w:pPr>
      <w:r>
        <w:t>A UAI resolveu a questão:</w:t>
      </w:r>
      <w:r>
        <w:br/>
      </w:r>
      <w:r>
        <w:t>Libras também é comunicação.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No palco do Teatro Atiaia, uma intérprete sinaliza em Libras enquanto uma cena é apresentada. Na plateia, integrantes da Turma UAI acompanham o espetáculo.</w:t>
      </w:r>
    </w:p>
    <w:p>
      <w:pPr>
        <w:pStyle w:val="Heading1"/>
        <w:keepNext/>
      </w:pPr>
      <w:r>
        <w:t>Expoagro GV</w:t>
      </w:r>
    </w:p>
    <w:p>
      <w:pPr>
        <w:spacing w:after="240"/>
      </w:pPr>
      <w:r>
        <w:t>Na Expoagro é bão demais,</w:t>
      </w:r>
      <w:r>
        <w:br/>
      </w:r>
      <w:r>
        <w:t>tem música, luz e animais.</w:t>
      </w:r>
      <w:r>
        <w:br/>
      </w:r>
      <w:r>
        <w:t>Mas tem som de assustar:</w:t>
      </w:r>
      <w:r>
        <w:br/>
      </w:r>
      <w:r>
        <w:t>barulho pode incomodar.</w:t>
      </w:r>
    </w:p>
    <w:p>
      <w:pPr>
        <w:spacing w:after="240"/>
      </w:pPr>
      <w:r>
        <w:t>Com abafador no ouvido,</w:t>
      </w:r>
      <w:r>
        <w:br/>
      </w:r>
      <w:r>
        <w:t>o som fica mais contido.</w:t>
      </w:r>
      <w:r>
        <w:br/>
      </w:r>
      <w:r>
        <w:t>Quem sente o som pesar</w:t>
      </w:r>
      <w:r>
        <w:br/>
      </w:r>
      <w:r>
        <w:t>também pode festejar.</w:t>
      </w:r>
    </w:p>
    <w:p>
      <w:pPr>
        <w:spacing w:after="240"/>
      </w:pPr>
      <w:r>
        <w:t>A UAI prestou atenção:</w:t>
      </w:r>
      <w:r>
        <w:br/>
      </w:r>
      <w:r>
        <w:t>menos barulho, mais proteção.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Em um cenário de exposição agropecuária, as crianças ficam perto de um cavalo. Uma delas usa abafadores de ruído. Ao fundo aparecem roda-gigante, bandeirolas e outros animais.</w:t>
      </w:r>
    </w:p>
    <w:p>
      <w:pPr>
        <w:pStyle w:val="Heading1"/>
        <w:keepNext/>
      </w:pPr>
      <w:r>
        <w:t>Ibituruna</w:t>
      </w:r>
    </w:p>
    <w:p>
      <w:pPr>
        <w:spacing w:after="240"/>
      </w:pPr>
      <w:r>
        <w:t>Na Ibituruna, nu, que altura!</w:t>
      </w:r>
      <w:r>
        <w:br/>
      </w:r>
      <w:r>
        <w:t>Tem céu colorido e aventura.</w:t>
      </w:r>
      <w:r>
        <w:br/>
      </w:r>
      <w:r>
        <w:t>Com muitos pilotos a voar,</w:t>
      </w:r>
      <w:r>
        <w:br/>
      </w:r>
      <w:r>
        <w:t>dá vontade de ficar.</w:t>
      </w:r>
    </w:p>
    <w:p>
      <w:pPr>
        <w:spacing w:after="240"/>
      </w:pPr>
      <w:r>
        <w:t>No banheiro, ao chegar,</w:t>
      </w:r>
      <w:r>
        <w:br/>
      </w:r>
      <w:r>
        <w:t>a cadeira tem que entrar.</w:t>
      </w:r>
      <w:r>
        <w:br/>
      </w:r>
      <w:r>
        <w:t>Com espaço para girar,</w:t>
      </w:r>
      <w:r>
        <w:br/>
      </w:r>
      <w:r>
        <w:t>todo mundo pode usar.</w:t>
      </w:r>
    </w:p>
    <w:p>
      <w:pPr>
        <w:spacing w:after="240"/>
      </w:pPr>
      <w:r>
        <w:t>A UAI cumpriu a missão:</w:t>
      </w:r>
      <w:r>
        <w:br/>
      </w:r>
      <w:r>
        <w:t>banheiro com espaço é respeito em ação.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A Turma UAI está ao lado de um banheiro acessível no Pico da Ibituruna. Uma placa informa a altitude de 1.123 metros. Parapentes coloridos voam no céu.</w:t>
      </w:r>
    </w:p>
    <w:p>
      <w:pPr>
        <w:pStyle w:val="Heading1"/>
        <w:keepNext/>
      </w:pPr>
      <w:r>
        <w:t>O tesouro da UAI</w:t>
      </w:r>
    </w:p>
    <w:p>
      <w:pPr>
        <w:spacing w:after="240"/>
      </w:pPr>
      <w:r>
        <w:t>De missão em missão,</w:t>
      </w:r>
      <w:r>
        <w:br/>
      </w:r>
      <w:r>
        <w:t>a UAI achou a lição.</w:t>
      </w:r>
      <w:r>
        <w:br/>
      </w:r>
      <w:r>
        <w:t>Cada peça no lugar</w:t>
      </w:r>
      <w:r>
        <w:br/>
      </w:r>
      <w:r>
        <w:t>fez a cidade melhorar.</w:t>
      </w:r>
    </w:p>
    <w:p>
      <w:pPr>
        <w:spacing w:after="240"/>
      </w:pPr>
      <w:r>
        <w:t>O tesouro é participar,</w:t>
      </w:r>
      <w:r>
        <w:br/>
      </w:r>
      <w:r>
        <w:t>pra cidade transformar.</w:t>
      </w:r>
      <w:r>
        <w:br/>
      </w:r>
      <w:r>
        <w:t>Quando todo mundo puder usar,</w:t>
      </w:r>
      <w:r>
        <w:br/>
      </w:r>
      <w:r>
        <w:t>aí sim vamos comemorar.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As crianças estão em volta de um tabuleiro que representa uma cidade inclusiva. Elas posicionam peças coloridas ao redor de uma maquete com caminhos acessíveis.</w:t>
      </w:r>
    </w:p>
    <w:p>
      <w:r>
        <w:br w:type="page"/>
      </w:r>
    </w:p>
    <w:p>
      <w:pPr>
        <w:pStyle w:val="Heading1"/>
        <w:keepNext/>
      </w:pPr>
      <w:r>
        <w:t>Agora é sua vez</w:t>
      </w:r>
    </w:p>
    <w:p>
      <w:pPr>
        <w:spacing w:after="240"/>
      </w:pPr>
      <w:r>
        <w:t>Agora é sua missão:</w:t>
      </w:r>
      <w:r>
        <w:br/>
      </w:r>
      <w:r>
        <w:t>olhar com atenção.</w:t>
      </w:r>
      <w:r>
        <w:br/>
      </w:r>
      <w:r>
        <w:t>Onde houver uma barreira,</w:t>
      </w:r>
      <w:r>
        <w:br/>
      </w:r>
      <w:r>
        <w:t>procure outra maneira.</w:t>
      </w:r>
    </w:p>
    <w:p>
      <w:pPr>
        <w:spacing w:after="240"/>
      </w:pPr>
      <w:r>
        <w:t>Aponte a câmera com cuidado</w:t>
      </w:r>
      <w:r>
        <w:br/>
      </w:r>
      <w:r>
        <w:t>no QR Code indicado.</w:t>
      </w:r>
      <w:r>
        <w:br/>
      </w:r>
      <w:r>
        <w:t>Conte a sua solução:</w:t>
      </w:r>
      <w:r>
        <w:br/>
      </w:r>
      <w:r>
        <w:t>vamos juntos em ação.</w:t>
      </w:r>
    </w:p>
    <w:p>
      <w:pPr>
        <w:spacing w:after="240"/>
      </w:pPr>
      <w:r>
        <w:t>UAI é nosso combinado:</w:t>
      </w:r>
      <w:r>
        <w:br/>
      </w:r>
      <w:r>
        <w:t>ninguém fica de lado.</w:t>
      </w:r>
    </w:p>
    <w:p>
      <w:pPr>
        <w:pStyle w:val="Descriçãodaimagem"/>
      </w:pPr>
      <w:r>
        <w:rPr>
          <w:b/>
        </w:rPr>
        <w:t xml:space="preserve">Descrição da ilustração: </w:t>
      </w:r>
      <w:r>
        <w:t>Uma criança observa uma calçada com faixa de piso tátil e semáforo com sinal sonoro. Balões de pensamento mostram exemplos de participação e acessibilidade na cidade.</w:t>
      </w:r>
    </w:p>
    <w:p>
      <w:r>
        <w:br w:type="page"/>
      </w:r>
    </w:p>
    <w:p>
      <w:pPr>
        <w:pStyle w:val="Heading1"/>
      </w:pPr>
      <w:r>
        <w:t>Ficha técnica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6"/>
        <w:gridCol w:w="4816"/>
      </w:tblGrid>
      <w:tr>
        <w:trPr>
          <w:tblHeader w:val="true"/>
        </w:trPr>
        <w:tc>
          <w:tcPr>
            <w:tcW w:type="dxa" w:w="4816"/>
            <w:shd w:fill="173B5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4816"/>
            <w:shd w:fill="173B5C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FFFFFF"/>
              </w:rPr>
              <w:t>Informação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Projeto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Uma história apenas diferente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Produto cultural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Livro infantil impresso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Coleção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Em busca dos tesouros da inclusão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Título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Um tour por Governador Valadares com a Turma UAI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Autora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Camilla Carvalho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Concepção e direção criativa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Camilla Carvalho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Imagens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Geradas com apoio de inteligência artificial, sob direção criativa da autora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Projeto gráfico e diagramação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Camilla Carvalho / SRC Network — Samuel Cabral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Revisão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Virgínia A. Ramalho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Produção cultural e assessoria de comunicação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Interioriza Comunicação e Cultura Ltda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Realização e publicação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UAI — União dos Amigos da Inclusão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Razão social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Associação de Atividades Equestres, Saúde, Esporte, Educação, Lazer e Cultura para Pessoas com Deficiência Equovila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CNPJ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25.165.865/0001-39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Fomento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Política Nacional Aldir Blanc de Fomento à Cultura — PNAB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Edital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Chamamento Público nº 05/2024 — Lei nº 14.399/2022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Apoio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Prefeitura Municipal de Governador Valadares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Impressão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QiPi Group / QiPi Gráfica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Tiragem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500 exemplares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Distribuição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Gratuita</w:t>
            </w:r>
          </w:p>
        </w:tc>
      </w:tr>
      <w:tr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</w:rPr>
              <w:t>Ano</w:t>
            </w:r>
          </w:p>
        </w:tc>
        <w:tc>
          <w:tcPr>
            <w:tcW w:type="dxa" w:w="4816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t>2026</w:t>
            </w:r>
          </w:p>
        </w:tc>
      </w:tr>
    </w:tbl>
    <w:p/>
    <w:p>
      <w:r>
        <w:rPr>
          <w:b/>
          <w:i/>
        </w:rPr>
        <w:t>Cada cidade guarda um tesouro: quando todos participam, ela se torna mais inclusiva.</w:t>
      </w:r>
    </w:p>
    <w:p>
      <w:pPr>
        <w:pStyle w:val="Heading1"/>
      </w:pPr>
      <w:r>
        <w:t>Sobre a autora</w:t>
      </w:r>
    </w:p>
    <w:p>
      <w:r>
        <w:t>Camilla Carvalho é publicitária, defensora da inclusão e das acessibilidades. Desde 2011, vive com tetraplegia, experiência que transformou seu jeito de olhar para a cidade, suas barreiras e o direito de todas as pessoas participarem.</w:t>
      </w:r>
    </w:p>
    <w:p>
      <w:r>
        <w:t>Fundadora da Equovila, hoje UAI — União dos Amigos da Inclusão, Camilla acredita na tecnologia quando ela nasce do olhar humano: gente que pensa, cria e encontra soluções para a vida ser melhor. Ela se encanta com o pôr do sol e com pessoas que colorem a vida com arte, poesia, alegria e esperança.</w:t>
      </w:r>
    </w:p>
    <w:p>
      <w:r>
        <w:t>Escreveu este livro para mostrar às crianças que a inclusão começa quando uma turma se une para observar, imaginar e transformar o lugar onde vive.</w:t>
      </w:r>
    </w:p>
    <w:p>
      <w:r>
        <w:rPr>
          <w:b/>
        </w:rPr>
        <w:t xml:space="preserve">Conheça a autora: </w:t>
      </w:r>
      <w:hyperlink r:id="rId12">
        <w:r>
          <w:rPr>
            <w:color w:val="1155CC"/>
            <w:u w:val="single"/>
          </w:rPr>
          <w:t>carvalhocamilla.com</w:t>
        </w:r>
      </w:hyperlink>
    </w:p>
    <w:sectPr w:rsidR="00FC693F" w:rsidRPr="0006063C" w:rsidSect="00034616">
      <w:footerReference w:type="default" r:id="rId13"/>
      <w:pgSz w:w="12240" w:h="15840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20"/>
      </w:rPr>
      <w:t xml:space="preserve">Um tour por Governador Valadares com a Turma UAI  •  Página </w:t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300" w:lineRule="auto"/>
    </w:pPr>
    <w:rPr>
      <w:rFonts w:ascii="Arial" w:hAnsi="Arial" w:eastAsia="Arial"/>
      <w:color w:val="23303D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B5C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567B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B5C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/>
      <w:b w:val="0"/>
      <w:i/>
      <w:iCs/>
      <w:color w:val="36566F"/>
      <w:spacing w:val="15"/>
      <w:sz w:val="3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scriçãodaimagem">
    <w:name w:val="Descrição da imagem"/>
    <w:basedOn w:val="Normal"/>
    <w:pPr>
      <w:spacing w:before="120" w:after="240"/>
      <w:ind w:left="255"/>
    </w:pPr>
    <w:rPr>
      <w:rFonts w:ascii="Arial" w:hAnsi="Arial" w:eastAsia="Arial"/>
      <w:i/>
      <w:color w:val="3F4852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utu.be/6nMI6eJ1Bos" TargetMode="External"/><Relationship Id="rId10" Type="http://schemas.openxmlformats.org/officeDocument/2006/relationships/hyperlink" Target="https://youtu.be/NamAEK4hvDA" TargetMode="External"/><Relationship Id="rId11" Type="http://schemas.openxmlformats.org/officeDocument/2006/relationships/hyperlink" Target="https://somosuai.ong.br/livro.html" TargetMode="External"/><Relationship Id="rId12" Type="http://schemas.openxmlformats.org/officeDocument/2006/relationships/hyperlink" Target="https://carvalhocamilla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 tour por Governador Valadares com a Turma UAI — versão acessível em texto</dc:title>
  <dc:subject>Livro infantil acessível sobre inclusão, patrimônio e acessibilidade</dc:subject>
  <dc:creator>Camilla Carvalho</dc:creator>
  <cp:keywords>acessibilidade, inclusão, literatura infantil, Governador Valadares, Turma UAI</cp:keywords>
  <dc:description>Versão em texto estruturado, com descrições das ilustrações e links para Libras e audiodescrição.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